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AAFB" w14:textId="478D5C97" w:rsidR="00D4279F" w:rsidRDefault="00000000" w:rsidP="00D4279F">
      <w:pPr>
        <w:pStyle w:val="Nagwek2"/>
        <w:spacing w:after="0"/>
        <w:jc w:val="right"/>
        <w:rPr>
          <w:rFonts w:ascii="Roboto" w:hAnsi="Roboto"/>
          <w:b w:val="0"/>
          <w:spacing w:val="2"/>
        </w:rPr>
      </w:pPr>
      <w:r>
        <w:rPr>
          <w:rFonts w:ascii="Times New Roman" w:eastAsia="Times New Roman" w:hAnsi="Times New Roman" w:cs="Times New Roman"/>
        </w:rPr>
        <w:t xml:space="preserve">Załącznik nr 2 do </w:t>
      </w:r>
      <w:r w:rsidRPr="004E700D">
        <w:rPr>
          <w:rFonts w:ascii="Times New Roman" w:eastAsia="Times New Roman" w:hAnsi="Times New Roman" w:cs="Times New Roman"/>
        </w:rPr>
        <w:t>Zapytania ofertowego</w:t>
      </w:r>
      <w:r w:rsidR="004E700D" w:rsidRPr="004E700D">
        <w:rPr>
          <w:rFonts w:ascii="Times New Roman" w:eastAsia="Times New Roman" w:hAnsi="Times New Roman" w:cs="Times New Roman"/>
        </w:rPr>
        <w:t xml:space="preserve"> </w:t>
      </w:r>
      <w:r w:rsidR="00414825" w:rsidRPr="00554451">
        <w:rPr>
          <w:rFonts w:ascii="Times New Roman" w:eastAsia="Times New Roman" w:hAnsi="Times New Roman" w:cs="Times New Roman"/>
        </w:rPr>
        <w:t>2025-99675-258175</w:t>
      </w:r>
    </w:p>
    <w:p w14:paraId="22B55395" w14:textId="0B0F1955" w:rsidR="004E700D" w:rsidRDefault="004E700D" w:rsidP="004E700D">
      <w:pPr>
        <w:pStyle w:val="Nagwek2"/>
        <w:spacing w:after="0"/>
        <w:jc w:val="right"/>
        <w:rPr>
          <w:rFonts w:ascii="Roboto" w:hAnsi="Roboto"/>
          <w:b w:val="0"/>
          <w:spacing w:val="2"/>
        </w:rPr>
      </w:pPr>
    </w:p>
    <w:p w14:paraId="071A4868" w14:textId="0AD3DF04" w:rsidR="005F1E76" w:rsidRPr="00452BE7" w:rsidRDefault="005F1E76" w:rsidP="00D35D06">
      <w:pPr>
        <w:spacing w:after="141" w:line="259" w:lineRule="auto"/>
        <w:ind w:left="0" w:right="34" w:firstLine="0"/>
        <w:rPr>
          <w:rFonts w:ascii="Times New Roman" w:eastAsia="Times New Roman" w:hAnsi="Times New Roman" w:cs="Times New Roman"/>
          <w:b/>
        </w:rPr>
      </w:pPr>
    </w:p>
    <w:p w14:paraId="165870A9" w14:textId="77777777" w:rsidR="005F1E76" w:rsidRDefault="005F1E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  <w:b/>
        </w:rPr>
      </w:pPr>
    </w:p>
    <w:p w14:paraId="59E6C3AF" w14:textId="77777777" w:rsidR="005F1E76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……………………………………………………. </w:t>
      </w:r>
    </w:p>
    <w:p w14:paraId="04EDE493" w14:textId="77777777" w:rsidR="005F1E76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Miejscowość, data </w:t>
      </w:r>
    </w:p>
    <w:p w14:paraId="35668045" w14:textId="77777777" w:rsidR="005F1E76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p w14:paraId="385398A1" w14:textId="77777777" w:rsidR="005F1E76" w:rsidRDefault="005F1E76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5F1E76" w14:paraId="54A76E82" w14:textId="77777777">
        <w:tc>
          <w:tcPr>
            <w:tcW w:w="3823" w:type="dxa"/>
          </w:tcPr>
          <w:p w14:paraId="7A132FDA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4D1FB674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314CED10" w14:textId="77777777">
        <w:tc>
          <w:tcPr>
            <w:tcW w:w="3823" w:type="dxa"/>
          </w:tcPr>
          <w:p w14:paraId="3647606C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PESEL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B4AD7FD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45704002" w14:textId="77777777">
        <w:tc>
          <w:tcPr>
            <w:tcW w:w="3823" w:type="dxa"/>
          </w:tcPr>
          <w:p w14:paraId="6F2F44DE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371F27C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16F14CCB" w14:textId="77777777">
        <w:tc>
          <w:tcPr>
            <w:tcW w:w="3823" w:type="dxa"/>
          </w:tcPr>
          <w:p w14:paraId="7E547912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9B59A68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32564356" w14:textId="77777777">
        <w:tc>
          <w:tcPr>
            <w:tcW w:w="3823" w:type="dxa"/>
          </w:tcPr>
          <w:p w14:paraId="421BC663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E96981C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6219ED" w14:textId="77777777" w:rsidR="005F1E76" w:rsidRDefault="005F1E76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78897136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4BC915D5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7C5777E6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Cisowa nr 1</w:t>
      </w:r>
    </w:p>
    <w:p w14:paraId="429FA57F" w14:textId="0C6D5E1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02 -708 Warszawa</w:t>
      </w:r>
    </w:p>
    <w:p w14:paraId="019CC531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NIP: 5214082475</w:t>
      </w:r>
    </w:p>
    <w:p w14:paraId="7645AA49" w14:textId="77777777" w:rsidR="005F1E76" w:rsidRDefault="00000000">
      <w:pPr>
        <w:spacing w:after="3" w:line="259" w:lineRule="auto"/>
        <w:ind w:left="37" w:right="19" w:firstLine="1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</w:p>
    <w:p w14:paraId="69A2A948" w14:textId="77777777" w:rsidR="005F1E7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55"/>
        <w:ind w:left="59" w:right="19"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 braku istnienia oraz braku wpływu powiązań osobowych i kapitałowych </w:t>
      </w:r>
      <w:r>
        <w:rPr>
          <w:rFonts w:ascii="Times New Roman" w:eastAsia="Times New Roman" w:hAnsi="Times New Roman" w:cs="Times New Roman"/>
          <w:b/>
        </w:rPr>
        <w:br/>
        <w:t>z wykonawcami na bezstronność postępowania</w:t>
      </w:r>
    </w:p>
    <w:p w14:paraId="204510CA" w14:textId="23FD5BE4" w:rsidR="005F1E76" w:rsidRDefault="00000000">
      <w:pPr>
        <w:ind w:left="69" w:right="42" w:firstLine="1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Składając ofertę do zapytania ofertowego umowa zlecenie – ”</w:t>
      </w:r>
      <w:r w:rsidR="00D4279F">
        <w:rPr>
          <w:rFonts w:ascii="Times New Roman" w:eastAsia="Times New Roman" w:hAnsi="Times New Roman" w:cs="Times New Roman"/>
        </w:rPr>
        <w:t xml:space="preserve">Virtual </w:t>
      </w:r>
      <w:proofErr w:type="spellStart"/>
      <w:r w:rsidR="00D4279F">
        <w:rPr>
          <w:rFonts w:ascii="Times New Roman" w:eastAsia="Times New Roman" w:hAnsi="Times New Roman" w:cs="Times New Roman"/>
        </w:rPr>
        <w:t>Production</w:t>
      </w:r>
      <w:proofErr w:type="spellEnd"/>
      <w:r w:rsidR="00D4279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14825">
        <w:rPr>
          <w:rFonts w:ascii="Times New Roman" w:eastAsia="Times New Roman" w:hAnsi="Times New Roman" w:cs="Times New Roman"/>
        </w:rPr>
        <w:t>Engeineer</w:t>
      </w:r>
      <w:proofErr w:type="spellEnd"/>
      <w:r w:rsidR="00BD2608">
        <w:rPr>
          <w:rFonts w:ascii="Times New Roman" w:eastAsia="Times New Roman" w:hAnsi="Times New Roman" w:cs="Times New Roman"/>
        </w:rPr>
        <w:t xml:space="preserve">” </w:t>
      </w:r>
      <w:r>
        <w:rPr>
          <w:rFonts w:ascii="Times New Roman" w:eastAsia="Times New Roman" w:hAnsi="Times New Roman" w:cs="Times New Roman"/>
        </w:rPr>
        <w:t xml:space="preserve">na potrzeby projektu pt. „Opracowanie innowacyjnego narzędzia – </w:t>
      </w:r>
      <w:proofErr w:type="spellStart"/>
      <w:r>
        <w:rPr>
          <w:rFonts w:ascii="Times New Roman" w:eastAsia="Times New Roman" w:hAnsi="Times New Roman" w:cs="Times New Roman"/>
        </w:rPr>
        <w:t>VuGenerator</w:t>
      </w:r>
      <w:proofErr w:type="spellEnd"/>
      <w:r>
        <w:rPr>
          <w:rFonts w:ascii="Times New Roman" w:eastAsia="Times New Roman" w:hAnsi="Times New Roman" w:cs="Times New Roman"/>
        </w:rPr>
        <w:t xml:space="preserve"> - AI </w:t>
      </w:r>
      <w:proofErr w:type="spellStart"/>
      <w:r>
        <w:rPr>
          <w:rFonts w:ascii="Times New Roman" w:eastAsia="Times New Roman" w:hAnsi="Times New Roman" w:cs="Times New Roman"/>
        </w:rPr>
        <w:t>powered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Photorealistic</w:t>
      </w:r>
      <w:proofErr w:type="spellEnd"/>
      <w:r>
        <w:rPr>
          <w:rFonts w:ascii="Times New Roman" w:eastAsia="Times New Roman" w:hAnsi="Times New Roman" w:cs="Times New Roman"/>
        </w:rPr>
        <w:t xml:space="preserve"> Environment Generator- do efektywnego generowania </w:t>
      </w:r>
      <w:proofErr w:type="spellStart"/>
      <w:r>
        <w:rPr>
          <w:rFonts w:ascii="Times New Roman" w:eastAsia="Times New Roman" w:hAnsi="Times New Roman" w:cs="Times New Roman"/>
        </w:rPr>
        <w:t>fotorealistycznych</w:t>
      </w:r>
      <w:proofErr w:type="spellEnd"/>
      <w:r>
        <w:rPr>
          <w:rFonts w:ascii="Times New Roman" w:eastAsia="Times New Roman" w:hAnsi="Times New Roman" w:cs="Times New Roman"/>
        </w:rPr>
        <w:t xml:space="preserve"> środowisk wirtualnej produkcji filmowej z użyciem skanerów </w:t>
      </w:r>
      <w:proofErr w:type="spellStart"/>
      <w:r>
        <w:rPr>
          <w:rFonts w:ascii="Times New Roman" w:eastAsia="Times New Roman" w:hAnsi="Times New Roman" w:cs="Times New Roman"/>
        </w:rPr>
        <w:t>LiDAR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Unreal</w:t>
      </w:r>
      <w:proofErr w:type="spellEnd"/>
      <w:r>
        <w:rPr>
          <w:rFonts w:ascii="Times New Roman" w:eastAsia="Times New Roman" w:hAnsi="Times New Roman" w:cs="Times New Roman"/>
        </w:rPr>
        <w:t xml:space="preserve"> Engine 5 i technologii głębokich sieci neuronowych (</w:t>
      </w:r>
      <w:proofErr w:type="spellStart"/>
      <w:r>
        <w:rPr>
          <w:rFonts w:ascii="Times New Roman" w:eastAsia="Times New Roman" w:hAnsi="Times New Roman" w:cs="Times New Roman"/>
        </w:rPr>
        <w:t>NeRF</w:t>
      </w:r>
      <w:proofErr w:type="spellEnd"/>
      <w:r>
        <w:rPr>
          <w:rFonts w:ascii="Times New Roman" w:eastAsia="Times New Roman" w:hAnsi="Times New Roman" w:cs="Times New Roman"/>
        </w:rPr>
        <w:t xml:space="preserve">) wspieranych przez sztuczną inteligencję" w ramach Programu Fundusze Europejskie dla Nowoczesnej Gospodarki Priorytet 1. Wsparcie dla przedsiębiorców numer </w:t>
      </w:r>
      <w:r w:rsidR="00220508">
        <w:rPr>
          <w:rFonts w:ascii="Times New Roman" w:eastAsia="Times New Roman" w:hAnsi="Times New Roman" w:cs="Times New Roman"/>
        </w:rPr>
        <w:t xml:space="preserve">wniosku o dofinansowanie </w:t>
      </w:r>
      <w:r w:rsidR="00220508" w:rsidRPr="00F22DEF">
        <w:rPr>
          <w:rFonts w:ascii="Times New Roman" w:eastAsia="Times New Roman" w:hAnsi="Times New Roman" w:cs="Times New Roman"/>
        </w:rPr>
        <w:t>FENG.01.01-IP.02-0036/24</w:t>
      </w:r>
      <w:r w:rsidR="004E700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oświadczam (oświadczamy), </w:t>
      </w:r>
      <w:r>
        <w:rPr>
          <w:rFonts w:ascii="Times New Roman" w:eastAsia="Times New Roman" w:hAnsi="Times New Roman" w:cs="Times New Roman"/>
          <w:b/>
        </w:rPr>
        <w:t>że nie ma podstaw do wykluczenia mnie</w:t>
      </w:r>
      <w:r w:rsidR="00452BE7">
        <w:rPr>
          <w:rFonts w:ascii="Times New Roman" w:eastAsia="Times New Roman" w:hAnsi="Times New Roman" w:cs="Times New Roman"/>
          <w:b/>
        </w:rPr>
        <w:t xml:space="preserve"> (nas) </w:t>
      </w:r>
      <w:r>
        <w:rPr>
          <w:rFonts w:ascii="Times New Roman" w:eastAsia="Times New Roman" w:hAnsi="Times New Roman" w:cs="Times New Roman"/>
          <w:b/>
        </w:rPr>
        <w:t>z postępowania o udzielenie zamówienia</w:t>
      </w:r>
      <w:r>
        <w:rPr>
          <w:rFonts w:ascii="Times New Roman" w:eastAsia="Times New Roman" w:hAnsi="Times New Roman" w:cs="Times New Roman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14A1E2DD" w14:textId="77777777" w:rsidR="005F1E7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88E4B8" w14:textId="77777777" w:rsidR="005F1E7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BBB35AC" w14:textId="77777777" w:rsidR="005F1E7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806BE41" w14:textId="77777777" w:rsidR="005F1E76" w:rsidRDefault="005F1E76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35BDBB5A" w14:textId="77777777" w:rsidR="005F1E76" w:rsidRDefault="005F1E76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4AC9295C" w14:textId="77777777" w:rsidR="005F1E76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………..……………..………………….……………….</w:t>
      </w:r>
    </w:p>
    <w:p w14:paraId="22449B12" w14:textId="77777777" w:rsidR="005F1E76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(czytelny podpis Wykonawcy lub osoby</w:t>
      </w:r>
    </w:p>
    <w:p w14:paraId="3CFDC38D" w14:textId="77777777" w:rsidR="005F1E76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upoważnionej do reprezentacji)</w:t>
      </w:r>
    </w:p>
    <w:sectPr w:rsidR="005F1E76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17857" w14:textId="77777777" w:rsidR="00D9747A" w:rsidRDefault="00D9747A">
      <w:pPr>
        <w:spacing w:after="0" w:line="240" w:lineRule="auto"/>
      </w:pPr>
      <w:r>
        <w:separator/>
      </w:r>
    </w:p>
  </w:endnote>
  <w:endnote w:type="continuationSeparator" w:id="0">
    <w:p w14:paraId="7372C39B" w14:textId="77777777" w:rsidR="00D9747A" w:rsidRDefault="00D97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1292A" w14:textId="77777777" w:rsidR="00D9747A" w:rsidRDefault="00D9747A">
      <w:pPr>
        <w:spacing w:after="0" w:line="240" w:lineRule="auto"/>
      </w:pPr>
      <w:r>
        <w:separator/>
      </w:r>
    </w:p>
  </w:footnote>
  <w:footnote w:type="continuationSeparator" w:id="0">
    <w:p w14:paraId="50700856" w14:textId="77777777" w:rsidR="00D9747A" w:rsidRDefault="00D97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7598" w14:textId="77777777" w:rsidR="005F1E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B0A2A85" wp14:editId="700DE85C">
          <wp:simplePos x="0" y="0"/>
          <wp:positionH relativeFrom="page">
            <wp:posOffset>899794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94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167AD"/>
    <w:multiLevelType w:val="multilevel"/>
    <w:tmpl w:val="56AEA874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A8A4F76"/>
    <w:multiLevelType w:val="multilevel"/>
    <w:tmpl w:val="6C3A8A6E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872526764">
    <w:abstractNumId w:val="0"/>
  </w:num>
  <w:num w:numId="2" w16cid:durableId="14374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76"/>
    <w:rsid w:val="00066D05"/>
    <w:rsid w:val="000A35F1"/>
    <w:rsid w:val="00185C42"/>
    <w:rsid w:val="00220508"/>
    <w:rsid w:val="0027307D"/>
    <w:rsid w:val="002855A7"/>
    <w:rsid w:val="003648D4"/>
    <w:rsid w:val="00414825"/>
    <w:rsid w:val="00452BE7"/>
    <w:rsid w:val="00483C56"/>
    <w:rsid w:val="004E700D"/>
    <w:rsid w:val="00525F5A"/>
    <w:rsid w:val="0054194A"/>
    <w:rsid w:val="005F1E76"/>
    <w:rsid w:val="00616DC8"/>
    <w:rsid w:val="00662365"/>
    <w:rsid w:val="00675CCF"/>
    <w:rsid w:val="00686161"/>
    <w:rsid w:val="00707987"/>
    <w:rsid w:val="008048CD"/>
    <w:rsid w:val="008607B3"/>
    <w:rsid w:val="00982D42"/>
    <w:rsid w:val="00A40FF1"/>
    <w:rsid w:val="00AC721D"/>
    <w:rsid w:val="00B32CE6"/>
    <w:rsid w:val="00B84F33"/>
    <w:rsid w:val="00BD2608"/>
    <w:rsid w:val="00C06978"/>
    <w:rsid w:val="00CD21D8"/>
    <w:rsid w:val="00CE1165"/>
    <w:rsid w:val="00CF762A"/>
    <w:rsid w:val="00D35D06"/>
    <w:rsid w:val="00D4279F"/>
    <w:rsid w:val="00D9747A"/>
    <w:rsid w:val="00E9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81AA"/>
  <w15:docId w15:val="{D585FFE2-6E41-6C4C-87C3-07E3E1A3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4"/>
      <w:ind w:left="37" w:firstLine="129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uiPriority w:val="34"/>
    <w:qFormat/>
    <w:rsid w:val="007714AA"/>
    <w:pPr>
      <w:ind w:left="720"/>
      <w:contextualSpacing/>
    </w:pPr>
  </w:style>
  <w:style w:type="paragraph" w:styleId="Nagwek">
    <w:name w:val="header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46A0E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E46A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6A0E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A0E"/>
    <w:rPr>
      <w:b/>
      <w:bCs/>
      <w:color w:val="000000"/>
    </w:r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949C1"/>
    <w:pPr>
      <w:spacing w:after="0" w:line="240" w:lineRule="auto"/>
      <w:ind w:left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2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V6Fw+SrF5jSsUwzwaao0wOc8RQ==">CgMxLjA4AHIhMVdVbDBsSjhmV0ZPRHJSMGpaekUxYktVdUd2ZmRINmM2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6</cp:revision>
  <dcterms:created xsi:type="dcterms:W3CDTF">2025-07-25T12:38:00Z</dcterms:created>
  <dcterms:modified xsi:type="dcterms:W3CDTF">2025-12-16T15:22:00Z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0x010100099C931787988B4696F1ED42D11031D1</vt:lpwstr>
  </property>
</Properties>
</file>